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F272" w14:textId="66F7C407" w:rsidR="008163C0" w:rsidRDefault="008163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lang w:val="de"/>
        </w:rPr>
        <w:t xml:space="preserve">Unterricht ab dem </w:t>
      </w:r>
      <w:r w:rsidR="005C7473">
        <w:rPr>
          <w:rFonts w:ascii="Calibri" w:hAnsi="Calibri" w:cs="Calibri"/>
          <w:b/>
          <w:bCs/>
          <w:i/>
          <w:iCs/>
          <w:sz w:val="36"/>
          <w:szCs w:val="36"/>
          <w:lang w:val="de"/>
        </w:rPr>
        <w:t>01</w:t>
      </w:r>
      <w:r>
        <w:rPr>
          <w:rFonts w:ascii="Calibri" w:hAnsi="Calibri" w:cs="Calibri"/>
          <w:b/>
          <w:bCs/>
          <w:i/>
          <w:iCs/>
          <w:sz w:val="36"/>
          <w:szCs w:val="36"/>
          <w:lang w:val="de"/>
        </w:rPr>
        <w:t>.0</w:t>
      </w:r>
      <w:r w:rsidR="005C7473">
        <w:rPr>
          <w:rFonts w:ascii="Calibri" w:hAnsi="Calibri" w:cs="Calibri"/>
          <w:b/>
          <w:bCs/>
          <w:i/>
          <w:iCs/>
          <w:sz w:val="36"/>
          <w:szCs w:val="36"/>
          <w:lang w:val="de"/>
        </w:rPr>
        <w:t>6</w:t>
      </w:r>
      <w:r>
        <w:rPr>
          <w:rFonts w:ascii="Calibri" w:hAnsi="Calibri" w:cs="Calibri"/>
          <w:b/>
          <w:bCs/>
          <w:i/>
          <w:iCs/>
          <w:sz w:val="36"/>
          <w:szCs w:val="36"/>
          <w:lang w:val="de"/>
        </w:rPr>
        <w:t xml:space="preserve">.2021 </w:t>
      </w:r>
      <w:r w:rsidR="00991FEA">
        <w:rPr>
          <w:rFonts w:ascii="Calibri" w:hAnsi="Calibri" w:cs="Calibri"/>
          <w:b/>
          <w:bCs/>
          <w:i/>
          <w:iCs/>
          <w:sz w:val="36"/>
          <w:szCs w:val="36"/>
          <w:lang w:val="de"/>
        </w:rPr>
        <w:t>–</w:t>
      </w:r>
      <w:r>
        <w:rPr>
          <w:rFonts w:ascii="Calibri" w:hAnsi="Calibri" w:cs="Calibri"/>
          <w:b/>
          <w:bCs/>
          <w:i/>
          <w:iCs/>
          <w:sz w:val="36"/>
          <w:szCs w:val="36"/>
          <w:lang w:val="de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de"/>
        </w:rPr>
        <w:t xml:space="preserve">Aktuell </w:t>
      </w: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  <w:lang w:val="de"/>
        </w:rPr>
        <w:t>Stufe I</w:t>
      </w:r>
      <w:r w:rsidR="00850E94">
        <w:rPr>
          <w:rFonts w:ascii="Calibri" w:hAnsi="Calibri" w:cs="Calibri"/>
          <w:b/>
          <w:bCs/>
          <w:i/>
          <w:iCs/>
          <w:color w:val="00B050"/>
          <w:sz w:val="28"/>
          <w:szCs w:val="28"/>
          <w:lang w:val="de"/>
        </w:rPr>
        <w:t xml:space="preserve"> </w:t>
      </w:r>
      <w:r w:rsidR="00850E94" w:rsidRPr="00850E94">
        <w:rPr>
          <w:rFonts w:ascii="Calibri" w:hAnsi="Calibri" w:cs="Calibri"/>
          <w:b/>
          <w:bCs/>
          <w:i/>
          <w:iCs/>
          <w:lang w:val="de"/>
        </w:rPr>
        <w:t>(Stand:01.06.202</w:t>
      </w:r>
      <w:r w:rsidR="00850E94">
        <w:rPr>
          <w:rFonts w:ascii="Calibri" w:hAnsi="Calibri" w:cs="Calibri"/>
          <w:b/>
          <w:bCs/>
          <w:i/>
          <w:iCs/>
          <w:lang w:val="de"/>
        </w:rPr>
        <w:t>1</w:t>
      </w:r>
      <w:r w:rsidR="00850E94" w:rsidRPr="00850E94">
        <w:rPr>
          <w:rFonts w:ascii="Calibri" w:hAnsi="Calibri" w:cs="Calibri"/>
          <w:b/>
          <w:bCs/>
          <w:i/>
          <w:iCs/>
          <w:lang w:val="de"/>
        </w:rPr>
        <w:t>)</w:t>
      </w:r>
      <w:r w:rsidR="00D77768">
        <w:rPr>
          <w:rFonts w:ascii="Calibri" w:hAnsi="Calibri" w:cs="Calibri"/>
          <w:b/>
          <w:bCs/>
          <w:i/>
          <w:iCs/>
          <w:color w:val="00B050"/>
          <w:sz w:val="28"/>
          <w:szCs w:val="28"/>
          <w:lang w:val="de"/>
        </w:rPr>
        <w:br/>
      </w:r>
      <w:r w:rsidR="00D731F2">
        <w:rPr>
          <w:rFonts w:ascii="Calibri" w:hAnsi="Calibri" w:cs="Calibri"/>
          <w:b/>
          <w:bCs/>
          <w:i/>
          <w:iCs/>
          <w:color w:val="00B050"/>
          <w:sz w:val="28"/>
          <w:szCs w:val="28"/>
          <w:lang w:val="de"/>
        </w:rPr>
        <w:br/>
      </w:r>
      <w:r w:rsidR="00D731F2" w:rsidRPr="00D731F2">
        <w:rPr>
          <w:rFonts w:ascii="Calibri" w:hAnsi="Calibri" w:cs="Calibri"/>
          <w:b/>
          <w:bCs/>
          <w:i/>
          <w:iCs/>
          <w:lang w:val="de"/>
        </w:rPr>
        <w:t>Vor dem Hintergrund allgemein sinkender Infektionszahlen/Inzidenzwerte (IW) mit dem Corona-Virus ergeben sich durch die neue Verordnung weitere Erleichterungen in Bezug auf den Unterricht an Musikschulen. Hier die wichtigsten Informationen zusammengefasst:</w:t>
      </w:r>
      <w:r>
        <w:rPr>
          <w:rFonts w:ascii="Calibri" w:hAnsi="Calibri" w:cs="Calibri"/>
          <w:b/>
          <w:bCs/>
          <w:i/>
          <w:iCs/>
          <w:lang w:val="de"/>
        </w:rPr>
        <w:br/>
      </w:r>
      <w:r>
        <w:rPr>
          <w:rFonts w:ascii="Calibri" w:hAnsi="Calibri" w:cs="Calibri"/>
          <w:b/>
          <w:bCs/>
          <w:i/>
          <w:iCs/>
          <w:lang w:val="de"/>
        </w:rPr>
        <w:br/>
      </w:r>
      <w:r>
        <w:rPr>
          <w:rFonts w:ascii="Calibri" w:hAnsi="Calibri" w:cs="Calibri"/>
          <w:b/>
          <w:bCs/>
          <w:color w:val="00B050"/>
          <w:lang w:val="de"/>
        </w:rPr>
        <w:t>Stufe I</w:t>
      </w:r>
      <w:r>
        <w:rPr>
          <w:rFonts w:ascii="Calibri" w:hAnsi="Calibri" w:cs="Calibri"/>
          <w:b/>
          <w:bCs/>
          <w:lang w:val="de"/>
        </w:rPr>
        <w:t>:</w:t>
      </w:r>
      <w:r>
        <w:rPr>
          <w:rFonts w:ascii="Calibri" w:hAnsi="Calibri" w:cs="Calibri"/>
          <w:b/>
          <w:bCs/>
          <w:i/>
          <w:iCs/>
          <w:lang w:val="de"/>
        </w:rPr>
        <w:t xml:space="preserve"> </w:t>
      </w:r>
      <w:r w:rsidR="00124352">
        <w:rPr>
          <w:rFonts w:ascii="Calibri" w:hAnsi="Calibri" w:cs="Calibri"/>
          <w:b/>
          <w:bCs/>
          <w:i/>
          <w:iCs/>
          <w:lang w:val="de"/>
        </w:rPr>
        <w:tab/>
      </w:r>
      <w:r w:rsidRPr="00124352">
        <w:rPr>
          <w:rFonts w:ascii="Calibri" w:hAnsi="Calibri" w:cs="Calibri"/>
          <w:b/>
          <w:bCs/>
          <w:lang w:val="de"/>
        </w:rPr>
        <w:t>Inzidenzwert unter 35</w:t>
      </w:r>
      <w:r>
        <w:rPr>
          <w:rFonts w:ascii="Calibri" w:hAnsi="Calibri" w:cs="Calibri"/>
          <w:b/>
          <w:bCs/>
          <w:lang w:val="de"/>
        </w:rPr>
        <w:t xml:space="preserve">: </w:t>
      </w:r>
      <w:r>
        <w:rPr>
          <w:rFonts w:ascii="Calibri" w:hAnsi="Calibri" w:cs="Calibri"/>
          <w:lang w:val="de"/>
        </w:rPr>
        <w:t>Präsenzunterricht u. aufsuchender Unterricht erlaubt.</w:t>
      </w:r>
      <w:r>
        <w:rPr>
          <w:rFonts w:ascii="Calibri" w:hAnsi="Calibri" w:cs="Calibri"/>
          <w:lang w:val="de"/>
        </w:rPr>
        <w:br/>
      </w:r>
      <w:r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 w:rsidR="00B651ED">
        <w:rPr>
          <w:rFonts w:ascii="Calibri" w:hAnsi="Calibri" w:cs="Calibri"/>
          <w:b/>
          <w:bCs/>
          <w:lang w:val="de"/>
        </w:rPr>
        <w:t>Einschränkung der Teilnehmer*innenzahl bei Blasinstrumenten/Gesang entfällt.</w:t>
      </w:r>
      <w:r>
        <w:rPr>
          <w:rFonts w:ascii="Calibri" w:hAnsi="Calibri" w:cs="Calibri"/>
          <w:b/>
          <w:bCs/>
          <w:lang w:val="de"/>
        </w:rPr>
        <w:br/>
      </w:r>
      <w:r>
        <w:rPr>
          <w:rFonts w:ascii="Calibri" w:hAnsi="Calibri" w:cs="Calibri"/>
          <w:b/>
          <w:bCs/>
          <w:lang w:val="de"/>
        </w:rPr>
        <w:tab/>
      </w:r>
      <w:r w:rsidR="00124352">
        <w:rPr>
          <w:rFonts w:ascii="Calibri" w:hAnsi="Calibri" w:cs="Calibri"/>
          <w:b/>
          <w:bCs/>
          <w:lang w:val="de"/>
        </w:rPr>
        <w:tab/>
      </w:r>
      <w:r w:rsidR="00B651ED">
        <w:rPr>
          <w:rFonts w:ascii="Calibri" w:hAnsi="Calibri" w:cs="Calibri"/>
          <w:b/>
          <w:bCs/>
          <w:lang w:val="de"/>
        </w:rPr>
        <w:t xml:space="preserve">Testpflicht / </w:t>
      </w:r>
      <w:r>
        <w:rPr>
          <w:rFonts w:ascii="Calibri" w:hAnsi="Calibri" w:cs="Calibri"/>
          <w:b/>
          <w:bCs/>
          <w:lang w:val="de"/>
        </w:rPr>
        <w:t>Nachweis eines Negativtests für Schüler*innen u</w:t>
      </w:r>
      <w:r w:rsidR="00124352">
        <w:rPr>
          <w:rFonts w:ascii="Calibri" w:hAnsi="Calibri" w:cs="Calibri"/>
          <w:b/>
          <w:bCs/>
          <w:lang w:val="de"/>
        </w:rPr>
        <w:t>.</w:t>
      </w:r>
      <w:r>
        <w:rPr>
          <w:rFonts w:ascii="Calibri" w:hAnsi="Calibri" w:cs="Calibri"/>
          <w:b/>
          <w:bCs/>
          <w:lang w:val="de"/>
        </w:rPr>
        <w:t xml:space="preserve"> Lehrkräfte entfällt.</w:t>
      </w:r>
      <w:r>
        <w:rPr>
          <w:rFonts w:ascii="Calibri" w:hAnsi="Calibri" w:cs="Calibri"/>
          <w:lang w:val="de"/>
        </w:rPr>
        <w:br/>
      </w:r>
      <w:r>
        <w:rPr>
          <w:rFonts w:ascii="Calibri" w:hAnsi="Calibri" w:cs="Calibri"/>
          <w:lang w:val="de"/>
        </w:rPr>
        <w:br/>
      </w:r>
      <w:r>
        <w:rPr>
          <w:rFonts w:ascii="Calibri" w:hAnsi="Calibri" w:cs="Calibri"/>
          <w:b/>
          <w:bCs/>
          <w:color w:val="F79646"/>
          <w:lang w:val="de"/>
        </w:rPr>
        <w:t>Stufe II</w:t>
      </w:r>
      <w:r>
        <w:rPr>
          <w:rFonts w:ascii="Calibri" w:hAnsi="Calibri" w:cs="Calibri"/>
          <w:b/>
          <w:bCs/>
          <w:lang w:val="de"/>
        </w:rPr>
        <w:t>:</w:t>
      </w:r>
      <w:r w:rsidR="00124352">
        <w:rPr>
          <w:rFonts w:ascii="Calibri" w:hAnsi="Calibri" w:cs="Calibri"/>
          <w:b/>
          <w:bCs/>
          <w:lang w:val="de"/>
        </w:rPr>
        <w:tab/>
      </w:r>
      <w:r w:rsidR="00124352">
        <w:rPr>
          <w:rFonts w:ascii="Calibri" w:hAnsi="Calibri" w:cs="Calibri"/>
          <w:b/>
          <w:bCs/>
          <w:lang w:val="de"/>
        </w:rPr>
        <w:tab/>
      </w:r>
      <w:r>
        <w:rPr>
          <w:rFonts w:ascii="Calibri" w:hAnsi="Calibri" w:cs="Calibri"/>
          <w:b/>
          <w:bCs/>
          <w:lang w:val="de"/>
        </w:rPr>
        <w:t>Inzidenzwert</w:t>
      </w:r>
      <w:r>
        <w:rPr>
          <w:rFonts w:ascii="Calibri" w:hAnsi="Calibri" w:cs="Calibri"/>
          <w:b/>
          <w:bCs/>
          <w:i/>
          <w:iCs/>
          <w:lang w:val="de"/>
        </w:rPr>
        <w:t xml:space="preserve"> </w:t>
      </w:r>
      <w:r w:rsidRPr="00124352">
        <w:rPr>
          <w:rFonts w:ascii="Calibri" w:hAnsi="Calibri" w:cs="Calibri"/>
          <w:b/>
          <w:bCs/>
          <w:lang w:val="de"/>
        </w:rPr>
        <w:t>35-50</w:t>
      </w:r>
      <w:r>
        <w:rPr>
          <w:rFonts w:ascii="Calibri" w:hAnsi="Calibri" w:cs="Calibri"/>
          <w:b/>
          <w:bCs/>
          <w:i/>
          <w:iCs/>
          <w:lang w:val="de"/>
        </w:rPr>
        <w:t xml:space="preserve">: </w:t>
      </w:r>
      <w:r>
        <w:rPr>
          <w:rFonts w:ascii="Calibri" w:hAnsi="Calibri" w:cs="Calibri"/>
          <w:lang w:val="de"/>
        </w:rPr>
        <w:t>Präsenzunterricht u</w:t>
      </w:r>
      <w:r w:rsidR="00124352">
        <w:rPr>
          <w:rFonts w:ascii="Calibri" w:hAnsi="Calibri" w:cs="Calibri"/>
          <w:lang w:val="de"/>
        </w:rPr>
        <w:t xml:space="preserve">. </w:t>
      </w:r>
      <w:r>
        <w:rPr>
          <w:rFonts w:ascii="Calibri" w:hAnsi="Calibri" w:cs="Calibri"/>
          <w:lang w:val="de"/>
        </w:rPr>
        <w:t>aufsuchender Unterricht erlaubt.</w:t>
      </w:r>
      <w:r>
        <w:rPr>
          <w:rFonts w:ascii="Calibri" w:hAnsi="Calibri" w:cs="Calibri"/>
          <w:lang w:val="de"/>
        </w:rPr>
        <w:br/>
        <w:t xml:space="preserve">      </w:t>
      </w:r>
      <w:r w:rsidR="00124352">
        <w:rPr>
          <w:rFonts w:ascii="Calibri" w:hAnsi="Calibri" w:cs="Calibri"/>
          <w:lang w:val="de"/>
        </w:rPr>
        <w:t xml:space="preserve"> </w:t>
      </w:r>
      <w:r w:rsidR="00124352">
        <w:rPr>
          <w:rFonts w:ascii="Calibri" w:hAnsi="Calibri" w:cs="Calibri"/>
          <w:lang w:val="de"/>
        </w:rPr>
        <w:tab/>
      </w:r>
      <w:r w:rsidR="00B651ED">
        <w:rPr>
          <w:rFonts w:ascii="Calibri" w:hAnsi="Calibri" w:cs="Calibri"/>
          <w:b/>
          <w:bCs/>
          <w:lang w:val="de"/>
        </w:rPr>
        <w:t>Einschränkung</w:t>
      </w:r>
      <w:r>
        <w:rPr>
          <w:rFonts w:ascii="Calibri" w:hAnsi="Calibri" w:cs="Calibri"/>
          <w:b/>
          <w:bCs/>
          <w:lang w:val="de"/>
        </w:rPr>
        <w:t xml:space="preserve"> der Teilnehmer*innenzahl bei Blasinstrumenten/Gesang entfällt. </w:t>
      </w:r>
      <w:r>
        <w:rPr>
          <w:rFonts w:ascii="Calibri" w:hAnsi="Calibri" w:cs="Calibri"/>
          <w:lang w:val="de"/>
        </w:rPr>
        <w:br/>
        <w:t xml:space="preserve">       </w:t>
      </w:r>
      <w:r w:rsidR="00124352">
        <w:rPr>
          <w:rFonts w:ascii="Calibri" w:hAnsi="Calibri" w:cs="Calibri"/>
          <w:lang w:val="de"/>
        </w:rPr>
        <w:tab/>
      </w:r>
      <w:r>
        <w:rPr>
          <w:rFonts w:ascii="Calibri" w:hAnsi="Calibri" w:cs="Calibri"/>
          <w:b/>
          <w:bCs/>
          <w:lang w:val="de"/>
        </w:rPr>
        <w:t>Testpflicht</w:t>
      </w:r>
      <w:r>
        <w:rPr>
          <w:rFonts w:ascii="Calibri" w:hAnsi="Calibri" w:cs="Calibri"/>
          <w:lang w:val="de"/>
        </w:rPr>
        <w:t xml:space="preserve"> </w:t>
      </w:r>
      <w:r w:rsidRPr="00B651ED">
        <w:rPr>
          <w:rFonts w:ascii="Calibri" w:hAnsi="Calibri" w:cs="Calibri"/>
          <w:b/>
          <w:bCs/>
          <w:lang w:val="de"/>
        </w:rPr>
        <w:t>für alle Schüler*innen über 14 Jahre und Lehrkräfte</w:t>
      </w:r>
      <w:r>
        <w:rPr>
          <w:rFonts w:ascii="Calibri" w:hAnsi="Calibri" w:cs="Calibri"/>
          <w:lang w:val="de"/>
        </w:rPr>
        <w:t xml:space="preserve">, ausgenommen       </w:t>
      </w:r>
      <w:r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>
        <w:rPr>
          <w:rFonts w:ascii="Calibri" w:hAnsi="Calibri" w:cs="Calibri"/>
          <w:lang w:val="de"/>
        </w:rPr>
        <w:t xml:space="preserve">Geimpfte und Genese (Selbsttests </w:t>
      </w:r>
      <w:r w:rsidRPr="00B651ED">
        <w:rPr>
          <w:rFonts w:ascii="Calibri" w:hAnsi="Calibri" w:cs="Calibri"/>
          <w:b/>
          <w:bCs/>
          <w:lang w:val="de"/>
        </w:rPr>
        <w:t>2 x wöchentlich</w:t>
      </w:r>
      <w:r>
        <w:rPr>
          <w:rFonts w:ascii="Calibri" w:hAnsi="Calibri" w:cs="Calibri"/>
          <w:lang w:val="de"/>
        </w:rPr>
        <w:t xml:space="preserve"> mit Eigendokumentation).</w:t>
      </w:r>
      <w:r>
        <w:rPr>
          <w:rFonts w:ascii="Calibri" w:hAnsi="Calibri" w:cs="Calibri"/>
          <w:lang w:val="de"/>
        </w:rPr>
        <w:br/>
      </w:r>
      <w:r>
        <w:rPr>
          <w:rFonts w:ascii="Calibri" w:hAnsi="Calibri" w:cs="Calibri"/>
          <w:b/>
          <w:bCs/>
          <w:i/>
          <w:iCs/>
          <w:lang w:val="de"/>
        </w:rPr>
        <w:br/>
      </w:r>
      <w:r>
        <w:rPr>
          <w:rFonts w:ascii="Calibri" w:hAnsi="Calibri" w:cs="Calibri"/>
          <w:b/>
          <w:bCs/>
          <w:color w:val="FF0000"/>
          <w:lang w:val="de"/>
        </w:rPr>
        <w:t>Stufe III</w:t>
      </w:r>
      <w:r>
        <w:rPr>
          <w:rFonts w:ascii="Calibri" w:hAnsi="Calibri" w:cs="Calibri"/>
          <w:b/>
          <w:bCs/>
          <w:lang w:val="de"/>
        </w:rPr>
        <w:t xml:space="preserve">: </w:t>
      </w:r>
      <w:r w:rsidR="00124352">
        <w:rPr>
          <w:rFonts w:ascii="Calibri" w:hAnsi="Calibri" w:cs="Calibri"/>
          <w:b/>
          <w:bCs/>
          <w:lang w:val="de"/>
        </w:rPr>
        <w:tab/>
      </w:r>
      <w:r>
        <w:rPr>
          <w:rFonts w:ascii="Calibri" w:hAnsi="Calibri" w:cs="Calibri"/>
          <w:b/>
          <w:bCs/>
          <w:lang w:val="de"/>
        </w:rPr>
        <w:t xml:space="preserve">Inzidenzwert 50-165: </w:t>
      </w:r>
      <w:r>
        <w:rPr>
          <w:rFonts w:ascii="Calibri" w:hAnsi="Calibri" w:cs="Calibri"/>
          <w:lang w:val="de"/>
        </w:rPr>
        <w:t>Präsenzunterricht u. aufsuchender Unterricht erlaubt.</w:t>
      </w:r>
      <w:r>
        <w:rPr>
          <w:rFonts w:ascii="Calibri" w:hAnsi="Calibri" w:cs="Calibri"/>
          <w:lang w:val="de"/>
        </w:rPr>
        <w:br/>
      </w:r>
      <w:r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 w:rsidRPr="00B651ED">
        <w:rPr>
          <w:rFonts w:ascii="Calibri" w:hAnsi="Calibri" w:cs="Calibri"/>
          <w:b/>
          <w:bCs/>
          <w:lang w:val="de"/>
        </w:rPr>
        <w:t>Einschränkungen</w:t>
      </w:r>
      <w:r>
        <w:rPr>
          <w:rFonts w:ascii="Calibri" w:hAnsi="Calibri" w:cs="Calibri"/>
          <w:lang w:val="de"/>
        </w:rPr>
        <w:t xml:space="preserve"> </w:t>
      </w:r>
      <w:r w:rsidRPr="00B651ED">
        <w:rPr>
          <w:rFonts w:ascii="Calibri" w:hAnsi="Calibri" w:cs="Calibri"/>
          <w:b/>
          <w:bCs/>
          <w:lang w:val="de"/>
        </w:rPr>
        <w:t>bei Unterricht mit Blasinstrumenten und Gesang/Chor</w:t>
      </w:r>
      <w:r w:rsidR="00B651ED">
        <w:rPr>
          <w:rFonts w:ascii="Calibri" w:hAnsi="Calibri" w:cs="Calibri"/>
          <w:b/>
          <w:bCs/>
          <w:lang w:val="de"/>
        </w:rPr>
        <w:t xml:space="preserve"> auf m</w:t>
      </w:r>
      <w:r w:rsidRPr="00B651ED">
        <w:rPr>
          <w:rFonts w:ascii="Calibri" w:hAnsi="Calibri" w:cs="Calibri"/>
          <w:b/>
          <w:bCs/>
          <w:lang w:val="de"/>
        </w:rPr>
        <w:t xml:space="preserve">ax. 4 </w:t>
      </w:r>
      <w:r w:rsidRPr="00B651ED">
        <w:rPr>
          <w:rFonts w:ascii="Calibri" w:hAnsi="Calibri" w:cs="Calibri"/>
          <w:b/>
          <w:bCs/>
          <w:lang w:val="de"/>
        </w:rPr>
        <w:tab/>
      </w:r>
      <w:r w:rsidR="00124352" w:rsidRPr="00B651ED">
        <w:rPr>
          <w:rFonts w:ascii="Calibri" w:hAnsi="Calibri" w:cs="Calibri"/>
          <w:b/>
          <w:bCs/>
          <w:lang w:val="de"/>
        </w:rPr>
        <w:tab/>
      </w:r>
      <w:r w:rsidR="00124352" w:rsidRPr="00B651ED">
        <w:rPr>
          <w:rFonts w:ascii="Calibri" w:hAnsi="Calibri" w:cs="Calibri"/>
          <w:b/>
          <w:bCs/>
          <w:lang w:val="de"/>
        </w:rPr>
        <w:tab/>
      </w:r>
      <w:r w:rsidRPr="00B651ED">
        <w:rPr>
          <w:rFonts w:ascii="Calibri" w:hAnsi="Calibri" w:cs="Calibri"/>
          <w:b/>
          <w:bCs/>
          <w:lang w:val="de"/>
        </w:rPr>
        <w:t>Teilnehmer*innen</w:t>
      </w:r>
      <w:r>
        <w:rPr>
          <w:rFonts w:ascii="Calibri" w:hAnsi="Calibri" w:cs="Calibri"/>
          <w:lang w:val="de"/>
        </w:rPr>
        <w:t xml:space="preserve"> </w:t>
      </w:r>
      <w:r w:rsidR="00B651ED">
        <w:rPr>
          <w:rFonts w:ascii="Calibri" w:hAnsi="Calibri" w:cs="Calibri"/>
          <w:lang w:val="de"/>
        </w:rPr>
        <w:t>(</w:t>
      </w:r>
      <w:r>
        <w:rPr>
          <w:rFonts w:ascii="Calibri" w:hAnsi="Calibri" w:cs="Calibri"/>
          <w:lang w:val="de"/>
        </w:rPr>
        <w:t xml:space="preserve">diese Einschränkungen entfallen beim Musikunterricht unter </w:t>
      </w:r>
      <w:r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>
        <w:rPr>
          <w:rFonts w:ascii="Calibri" w:hAnsi="Calibri" w:cs="Calibri"/>
          <w:lang w:val="de"/>
        </w:rPr>
        <w:t>freiem Himmel).</w:t>
      </w:r>
      <w:r>
        <w:rPr>
          <w:rFonts w:ascii="Calibri" w:hAnsi="Calibri" w:cs="Calibri"/>
          <w:lang w:val="de"/>
        </w:rPr>
        <w:br/>
      </w:r>
      <w:r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>
        <w:rPr>
          <w:rFonts w:ascii="Calibri" w:hAnsi="Calibri" w:cs="Calibri"/>
          <w:b/>
          <w:bCs/>
          <w:lang w:val="de"/>
        </w:rPr>
        <w:t>Testpflicht</w:t>
      </w:r>
      <w:r>
        <w:rPr>
          <w:rFonts w:ascii="Calibri" w:hAnsi="Calibri" w:cs="Calibri"/>
          <w:lang w:val="de"/>
        </w:rPr>
        <w:t xml:space="preserve"> für Schüler*innen über 14 Jahre und Lehrkräfte, ausgenommen </w:t>
      </w:r>
      <w:r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 w:rsidR="00124352">
        <w:rPr>
          <w:rFonts w:ascii="Calibri" w:hAnsi="Calibri" w:cs="Calibri"/>
          <w:lang w:val="de"/>
        </w:rPr>
        <w:tab/>
      </w:r>
      <w:r>
        <w:rPr>
          <w:rFonts w:ascii="Calibri" w:hAnsi="Calibri" w:cs="Calibri"/>
          <w:lang w:val="de"/>
        </w:rPr>
        <w:t xml:space="preserve">Geimpfte und Genese (Selbsttests </w:t>
      </w:r>
      <w:r w:rsidRPr="00B651ED">
        <w:rPr>
          <w:rFonts w:ascii="Calibri" w:hAnsi="Calibri" w:cs="Calibri"/>
          <w:b/>
          <w:bCs/>
          <w:lang w:val="de"/>
        </w:rPr>
        <w:t>2 x wöchentlich</w:t>
      </w:r>
      <w:r>
        <w:rPr>
          <w:rFonts w:ascii="Calibri" w:hAnsi="Calibri" w:cs="Calibri"/>
          <w:lang w:val="de"/>
        </w:rPr>
        <w:t xml:space="preserve"> mit Eigendokumentation).</w:t>
      </w:r>
    </w:p>
    <w:p w14:paraId="2487AE19" w14:textId="26C107EB" w:rsidR="008163C0" w:rsidRDefault="008163C0" w:rsidP="00AD32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de"/>
        </w:rPr>
      </w:pPr>
      <w:r w:rsidRPr="00B651ED">
        <w:rPr>
          <w:rFonts w:ascii="Calibri" w:hAnsi="Calibri" w:cs="Calibri"/>
          <w:b/>
          <w:bCs/>
          <w:lang w:val="de"/>
        </w:rPr>
        <w:t>Für alle o.g. Szenarien</w:t>
      </w:r>
      <w:r w:rsidR="00B651ED">
        <w:rPr>
          <w:rFonts w:ascii="Calibri" w:hAnsi="Calibri" w:cs="Calibri"/>
          <w:b/>
          <w:bCs/>
          <w:lang w:val="de"/>
        </w:rPr>
        <w:t xml:space="preserve"> (Stufe </w:t>
      </w:r>
      <w:r w:rsidR="00B651ED" w:rsidRPr="00B651ED">
        <w:rPr>
          <w:rFonts w:ascii="Calibri" w:hAnsi="Calibri" w:cs="Calibri"/>
          <w:b/>
          <w:bCs/>
          <w:color w:val="00B050"/>
          <w:lang w:val="de"/>
        </w:rPr>
        <w:t>1</w:t>
      </w:r>
      <w:r w:rsidR="00B651ED">
        <w:rPr>
          <w:rFonts w:ascii="Calibri" w:hAnsi="Calibri" w:cs="Calibri"/>
          <w:b/>
          <w:bCs/>
          <w:lang w:val="de"/>
        </w:rPr>
        <w:t xml:space="preserve">, </w:t>
      </w:r>
      <w:r w:rsidR="00B651ED" w:rsidRPr="00B651ED">
        <w:rPr>
          <w:rFonts w:ascii="Calibri" w:hAnsi="Calibri" w:cs="Calibri"/>
          <w:b/>
          <w:bCs/>
          <w:color w:val="FFC000"/>
          <w:lang w:val="de"/>
        </w:rPr>
        <w:t>2</w:t>
      </w:r>
      <w:r w:rsidR="00B651ED">
        <w:rPr>
          <w:rFonts w:ascii="Calibri" w:hAnsi="Calibri" w:cs="Calibri"/>
          <w:b/>
          <w:bCs/>
          <w:lang w:val="de"/>
        </w:rPr>
        <w:t xml:space="preserve"> u. </w:t>
      </w:r>
      <w:r w:rsidR="00B651ED" w:rsidRPr="00B651ED">
        <w:rPr>
          <w:rFonts w:ascii="Calibri" w:hAnsi="Calibri" w:cs="Calibri"/>
          <w:b/>
          <w:bCs/>
          <w:color w:val="FF0000"/>
          <w:lang w:val="de"/>
        </w:rPr>
        <w:t>3</w:t>
      </w:r>
      <w:r w:rsidR="00B651ED">
        <w:rPr>
          <w:rFonts w:ascii="Calibri" w:hAnsi="Calibri" w:cs="Calibri"/>
          <w:b/>
          <w:bCs/>
          <w:lang w:val="de"/>
        </w:rPr>
        <w:t>)</w:t>
      </w:r>
      <w:r w:rsidRPr="00B651ED">
        <w:rPr>
          <w:rFonts w:ascii="Calibri" w:hAnsi="Calibri" w:cs="Calibri"/>
          <w:b/>
          <w:bCs/>
          <w:lang w:val="de"/>
        </w:rPr>
        <w:t xml:space="preserve"> gilt</w:t>
      </w:r>
      <w:r>
        <w:rPr>
          <w:rFonts w:ascii="Calibri" w:hAnsi="Calibri" w:cs="Calibri"/>
          <w:lang w:val="de"/>
        </w:rPr>
        <w:t xml:space="preserve">: </w:t>
      </w:r>
      <w:r>
        <w:rPr>
          <w:rFonts w:ascii="Calibri" w:hAnsi="Calibri" w:cs="Calibri"/>
          <w:b/>
          <w:bCs/>
          <w:lang w:val="de"/>
        </w:rPr>
        <w:t xml:space="preserve">Die bekannten </w:t>
      </w:r>
      <w:r w:rsidRPr="00F01CD3">
        <w:rPr>
          <w:rFonts w:ascii="Calibri" w:hAnsi="Calibri" w:cs="Calibri"/>
          <w:b/>
          <w:bCs/>
          <w:sz w:val="28"/>
          <w:szCs w:val="28"/>
          <w:lang w:val="de"/>
        </w:rPr>
        <w:t>Hygienemaßnahmen</w:t>
      </w:r>
      <w:r w:rsidR="00B651ED">
        <w:rPr>
          <w:rFonts w:ascii="Calibri" w:hAnsi="Calibri" w:cs="Calibri"/>
          <w:b/>
          <w:bCs/>
          <w:lang w:val="de"/>
        </w:rPr>
        <w:t xml:space="preserve"> </w:t>
      </w:r>
      <w:r w:rsidR="00B651ED" w:rsidRPr="00B651ED">
        <w:rPr>
          <w:rFonts w:ascii="Calibri" w:hAnsi="Calibri" w:cs="Calibri"/>
          <w:b/>
          <w:bCs/>
          <w:sz w:val="18"/>
          <w:szCs w:val="18"/>
          <w:lang w:val="de"/>
        </w:rPr>
        <w:t>(siehe Plakat)</w:t>
      </w:r>
      <w:r w:rsidRPr="00B651ED">
        <w:rPr>
          <w:rFonts w:ascii="Calibri" w:hAnsi="Calibri" w:cs="Calibri"/>
          <w:b/>
          <w:bCs/>
          <w:sz w:val="18"/>
          <w:szCs w:val="18"/>
          <w:lang w:val="de"/>
        </w:rPr>
        <w:t xml:space="preserve"> </w:t>
      </w:r>
      <w:r>
        <w:rPr>
          <w:rFonts w:ascii="Calibri" w:hAnsi="Calibri" w:cs="Calibri"/>
          <w:lang w:val="de"/>
        </w:rPr>
        <w:t>für alle</w:t>
      </w:r>
      <w:r w:rsidR="002736E8">
        <w:rPr>
          <w:rFonts w:ascii="Calibri" w:hAnsi="Calibri" w:cs="Calibri"/>
          <w:lang w:val="de"/>
        </w:rPr>
        <w:t xml:space="preserve"> </w:t>
      </w:r>
      <w:r>
        <w:rPr>
          <w:rFonts w:ascii="Calibri" w:hAnsi="Calibri" w:cs="Calibri"/>
          <w:lang w:val="de"/>
        </w:rPr>
        <w:t xml:space="preserve">Personen im Musikschulgebäude und in Unterrichtsräumen </w:t>
      </w:r>
      <w:r>
        <w:rPr>
          <w:rFonts w:ascii="Calibri" w:hAnsi="Calibri" w:cs="Calibri"/>
          <w:b/>
          <w:bCs/>
          <w:lang w:val="de"/>
        </w:rPr>
        <w:t>(Einhaltung der Abstandsregeln, Tragen</w:t>
      </w:r>
      <w:r w:rsidR="00F01CD3">
        <w:rPr>
          <w:rFonts w:ascii="Calibri" w:hAnsi="Calibri" w:cs="Calibri"/>
          <w:b/>
          <w:bCs/>
          <w:lang w:val="de"/>
        </w:rPr>
        <w:t xml:space="preserve"> </w:t>
      </w:r>
      <w:r>
        <w:rPr>
          <w:rFonts w:ascii="Calibri" w:hAnsi="Calibri" w:cs="Calibri"/>
          <w:b/>
          <w:bCs/>
          <w:lang w:val="de"/>
        </w:rPr>
        <w:t>einer Mund-Nasen-Bedeckung, regelmäßiges Lüften)</w:t>
      </w:r>
      <w:r>
        <w:rPr>
          <w:rFonts w:ascii="Calibri" w:hAnsi="Calibri" w:cs="Calibri"/>
          <w:lang w:val="de"/>
        </w:rPr>
        <w:t xml:space="preserve"> </w:t>
      </w:r>
      <w:r>
        <w:rPr>
          <w:rFonts w:ascii="Calibri" w:hAnsi="Calibri" w:cs="Calibri"/>
          <w:b/>
          <w:bCs/>
          <w:lang w:val="de"/>
        </w:rPr>
        <w:t xml:space="preserve">sind ebenso wie die Dokumentationspflichten </w:t>
      </w:r>
      <w:r w:rsidRPr="00B651ED">
        <w:rPr>
          <w:rFonts w:ascii="Calibri" w:hAnsi="Calibri" w:cs="Calibri"/>
          <w:b/>
          <w:bCs/>
          <w:sz w:val="28"/>
          <w:szCs w:val="28"/>
          <w:lang w:val="de"/>
        </w:rPr>
        <w:t>weiterhin gültig.</w:t>
      </w:r>
      <w:r w:rsidRPr="00B651ED">
        <w:rPr>
          <w:rFonts w:ascii="Calibri" w:hAnsi="Calibri" w:cs="Calibri"/>
          <w:sz w:val="28"/>
          <w:szCs w:val="28"/>
          <w:lang w:val="de"/>
        </w:rPr>
        <w:t xml:space="preserve"> </w:t>
      </w:r>
      <w:r w:rsidR="00B651ED">
        <w:rPr>
          <w:rFonts w:ascii="Calibri" w:hAnsi="Calibri" w:cs="Calibri"/>
          <w:lang w:val="de"/>
        </w:rPr>
        <w:br/>
      </w:r>
      <w:r>
        <w:rPr>
          <w:rFonts w:ascii="Calibri" w:hAnsi="Calibri" w:cs="Calibri"/>
          <w:b/>
          <w:bCs/>
          <w:lang w:val="de"/>
        </w:rPr>
        <w:t>Bläser*innen und Sänger*innen dürfen während des Spiels die MNB abnehmen.</w:t>
      </w:r>
      <w:r>
        <w:rPr>
          <w:rFonts w:ascii="Calibri" w:hAnsi="Calibri" w:cs="Calibri"/>
          <w:b/>
          <w:bCs/>
          <w:lang w:val="de"/>
        </w:rPr>
        <w:br/>
      </w:r>
      <w:r>
        <w:rPr>
          <w:rFonts w:ascii="Calibri" w:hAnsi="Calibri" w:cs="Calibri"/>
          <w:lang w:val="de"/>
        </w:rPr>
        <w:br/>
      </w:r>
      <w:r w:rsidR="00D731F2">
        <w:rPr>
          <w:rFonts w:ascii="Calibri" w:hAnsi="Calibri" w:cs="Calibri"/>
          <w:lang w:val="de"/>
        </w:rPr>
        <w:br/>
      </w:r>
      <w:r w:rsidR="00D731F2" w:rsidRPr="002736E8">
        <w:rPr>
          <w:rFonts w:ascii="Calibri" w:hAnsi="Calibri" w:cs="Calibri"/>
          <w:b/>
          <w:bCs/>
          <w:sz w:val="28"/>
          <w:szCs w:val="28"/>
          <w:lang w:val="de"/>
        </w:rPr>
        <w:t>Viel Freude beim Musizieren</w:t>
      </w:r>
      <w:r w:rsidR="00D731F2">
        <w:rPr>
          <w:rFonts w:ascii="Calibri" w:hAnsi="Calibri" w:cs="Calibri"/>
          <w:lang w:val="de"/>
        </w:rPr>
        <w:br/>
      </w:r>
      <w:r w:rsidR="005B4AF4">
        <w:rPr>
          <w:rFonts w:ascii="Calibri" w:hAnsi="Calibri" w:cs="Calibri"/>
          <w:lang w:val="de"/>
        </w:rPr>
        <w:br/>
      </w:r>
      <w:r w:rsidR="00D731F2">
        <w:rPr>
          <w:rFonts w:ascii="Calibri" w:hAnsi="Calibri" w:cs="Calibri"/>
          <w:lang w:val="de"/>
        </w:rPr>
        <w:br/>
        <w:t>Quellen:</w:t>
      </w:r>
      <w:r w:rsidR="00D731F2">
        <w:rPr>
          <w:rFonts w:ascii="Calibri" w:hAnsi="Calibri" w:cs="Calibri"/>
          <w:lang w:val="de"/>
        </w:rPr>
        <w:br/>
      </w:r>
      <w:r w:rsidR="00D731F2" w:rsidRPr="00D731F2">
        <w:rPr>
          <w:rFonts w:ascii="Calibri" w:hAnsi="Calibri" w:cs="Calibri"/>
          <w:b/>
          <w:bCs/>
          <w:lang w:val="de"/>
        </w:rPr>
        <w:t>Niedersächsische Corona-Verordnung gültig vom 31.05.21 bis einschließlich 24.06.21</w:t>
      </w:r>
      <w:r w:rsidR="00D731F2">
        <w:rPr>
          <w:rFonts w:ascii="Calibri" w:hAnsi="Calibri" w:cs="Calibri"/>
          <w:b/>
          <w:bCs/>
          <w:lang w:val="de"/>
        </w:rPr>
        <w:br/>
      </w:r>
      <w:r w:rsidR="00D731F2" w:rsidRPr="00D731F2">
        <w:rPr>
          <w:rFonts w:ascii="Calibri" w:hAnsi="Calibri" w:cs="Calibri"/>
          <w:b/>
          <w:bCs/>
          <w:lang w:val="de"/>
        </w:rPr>
        <w:t>Niedersächsischer Corona – Stufenplan 2.0 vom 31.05.21</w:t>
      </w:r>
      <w:r w:rsidR="00D731F2">
        <w:rPr>
          <w:rFonts w:ascii="Calibri" w:hAnsi="Calibri" w:cs="Calibri"/>
          <w:lang w:val="de"/>
        </w:rPr>
        <w:br/>
      </w:r>
      <w:hyperlink r:id="rId6" w:history="1">
        <w:r w:rsidR="00D731F2" w:rsidRPr="00656F3D">
          <w:rPr>
            <w:rStyle w:val="Hyperlink"/>
            <w:rFonts w:ascii="Calibri" w:hAnsi="Calibri" w:cs="Calibri"/>
            <w:lang w:val="de"/>
          </w:rPr>
          <w:t>https://www.niedersachsen.de/Coronavirus/vorschriften-der-landesregierung-185856.html</w:t>
        </w:r>
      </w:hyperlink>
      <w:r w:rsidR="00D731F2">
        <w:rPr>
          <w:rFonts w:ascii="Calibri" w:hAnsi="Calibri" w:cs="Calibri"/>
          <w:lang w:val="de"/>
        </w:rPr>
        <w:br/>
      </w:r>
      <w:r w:rsidR="00D731F2">
        <w:rPr>
          <w:rFonts w:ascii="Calibri" w:hAnsi="Calibri" w:cs="Calibri"/>
          <w:lang w:val="de"/>
        </w:rPr>
        <w:br/>
      </w:r>
      <w:r w:rsidR="00D731F2">
        <w:t>Bitte lesen Sie in</w:t>
      </w:r>
      <w:r w:rsidR="00850E94">
        <w:t xml:space="preserve"> der</w:t>
      </w:r>
      <w:r w:rsidR="00D731F2">
        <w:t xml:space="preserve"> Verordnung, insbesondere die Ausführungen in § 14 a (außerschulische Bildung). Zu beachten sind insbesondere auch die Bestimmungen in § 2 (Abstandsgebot), § 3 (Mund-Nasen- Bedeckung), § 4 (Hygienekonzept), § 5 (Datenerhebung), § 5a (Testung) und § 6a (Veranstaltungen). </w:t>
      </w:r>
      <w:r w:rsidR="00D731F2">
        <w:br/>
        <w:t>Wichtige Hinweise finden Sie im Erläuterungsteil insbesondere auf den Seiten 58 ff.</w:t>
      </w:r>
    </w:p>
    <w:sectPr w:rsidR="008163C0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CE07" w14:textId="77777777" w:rsidR="00894B67" w:rsidRDefault="00894B67" w:rsidP="00D77768">
      <w:pPr>
        <w:spacing w:after="0" w:line="240" w:lineRule="auto"/>
      </w:pPr>
      <w:r>
        <w:separator/>
      </w:r>
    </w:p>
  </w:endnote>
  <w:endnote w:type="continuationSeparator" w:id="0">
    <w:p w14:paraId="77AA11B9" w14:textId="77777777" w:rsidR="00894B67" w:rsidRDefault="00894B67" w:rsidP="00D7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8730" w14:textId="77777777" w:rsidR="00894B67" w:rsidRDefault="00894B67" w:rsidP="00D77768">
      <w:pPr>
        <w:spacing w:after="0" w:line="240" w:lineRule="auto"/>
      </w:pPr>
      <w:r>
        <w:separator/>
      </w:r>
    </w:p>
  </w:footnote>
  <w:footnote w:type="continuationSeparator" w:id="0">
    <w:p w14:paraId="62AE1965" w14:textId="77777777" w:rsidR="00894B67" w:rsidRDefault="00894B67" w:rsidP="00D7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EFA7" w14:textId="77777777" w:rsidR="00D77768" w:rsidRDefault="005B68A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C34A8D" wp14:editId="4910036D">
          <wp:simplePos x="0" y="0"/>
          <wp:positionH relativeFrom="column">
            <wp:posOffset>1942465</wp:posOffset>
          </wp:positionH>
          <wp:positionV relativeFrom="paragraph">
            <wp:posOffset>-274320</wp:posOffset>
          </wp:positionV>
          <wp:extent cx="1767840" cy="647700"/>
          <wp:effectExtent l="0" t="0" r="0" b="0"/>
          <wp:wrapTight wrapText="bothSides">
            <wp:wrapPolygon edited="0">
              <wp:start x="0" y="0"/>
              <wp:lineTo x="0" y="20965"/>
              <wp:lineTo x="21414" y="20965"/>
              <wp:lineTo x="214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52"/>
    <w:rsid w:val="00124352"/>
    <w:rsid w:val="002736E8"/>
    <w:rsid w:val="005B4AF4"/>
    <w:rsid w:val="005B68A7"/>
    <w:rsid w:val="005C7473"/>
    <w:rsid w:val="005F2D56"/>
    <w:rsid w:val="00656F3D"/>
    <w:rsid w:val="00727042"/>
    <w:rsid w:val="008163C0"/>
    <w:rsid w:val="00850E94"/>
    <w:rsid w:val="00894B67"/>
    <w:rsid w:val="00991FEA"/>
    <w:rsid w:val="00AD32F8"/>
    <w:rsid w:val="00B02D4C"/>
    <w:rsid w:val="00B651ED"/>
    <w:rsid w:val="00D731F2"/>
    <w:rsid w:val="00D77768"/>
    <w:rsid w:val="00F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49654"/>
  <w14:defaultImageDpi w14:val="0"/>
  <w15:docId w15:val="{069A9259-B075-4CB2-86EF-FB9F1E4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31F2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1F2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7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7776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D7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77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edersachsen.de/Coronavirus/vorschriften-der-landesregierung-18585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Eva</dc:creator>
  <cp:keywords/>
  <dc:description/>
  <cp:lastModifiedBy>Adam Eva</cp:lastModifiedBy>
  <cp:revision>5</cp:revision>
  <dcterms:created xsi:type="dcterms:W3CDTF">2021-06-01T07:40:00Z</dcterms:created>
  <dcterms:modified xsi:type="dcterms:W3CDTF">2021-06-01T08:31:00Z</dcterms:modified>
</cp:coreProperties>
</file>